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B5" w:rsidRPr="001B1976" w:rsidRDefault="00E06AB5" w:rsidP="001B1976">
      <w:pPr>
        <w:bidi/>
        <w:spacing w:line="240" w:lineRule="auto"/>
        <w:jc w:val="center"/>
        <w:rPr>
          <w:rFonts w:cs="B Titr"/>
          <w:b/>
          <w:bCs/>
          <w:sz w:val="28"/>
          <w:szCs w:val="28"/>
          <w:u w:val="single"/>
          <w:rtl/>
          <w:lang w:bidi="fa-IR"/>
        </w:rPr>
      </w:pPr>
      <w:r w:rsidRPr="00185860">
        <w:rPr>
          <w:rFonts w:cs="B Nazanin" w:hint="cs"/>
          <w:b/>
          <w:bCs/>
          <w:sz w:val="28"/>
          <w:szCs w:val="28"/>
          <w:rtl/>
          <w:lang w:bidi="fa-IR"/>
        </w:rPr>
        <w:t>فرم ارائه و تایید عنوان پایان نامه دکترای تخصصی پژوهشی مرکز تحقیقات مراقبت های پرستاری</w:t>
      </w:r>
      <w:r w:rsidR="00185860" w:rsidRPr="0018586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05C15" w:rsidRPr="001B1976">
        <w:rPr>
          <w:rFonts w:cs="B Titr" w:hint="cs"/>
          <w:b/>
          <w:bCs/>
          <w:sz w:val="28"/>
          <w:szCs w:val="28"/>
          <w:u w:val="single"/>
          <w:rtl/>
          <w:lang w:bidi="fa-IR"/>
        </w:rPr>
        <w:t>فرم الف</w:t>
      </w:r>
    </w:p>
    <w:p w:rsidR="00185860" w:rsidRDefault="00185860" w:rsidP="00A2085A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622471" w:rsidRPr="00D70823" w:rsidRDefault="00622471" w:rsidP="00185860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عنوان پایان نامه فارسی:</w:t>
      </w:r>
      <w:bookmarkStart w:id="0" w:name="_GoBack"/>
      <w:bookmarkEnd w:id="0"/>
    </w:p>
    <w:p w:rsidR="00622471" w:rsidRDefault="00622471" w:rsidP="00622471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 انگلیسی:</w:t>
      </w:r>
    </w:p>
    <w:p w:rsidR="00E06AB5" w:rsidRPr="00D70823" w:rsidRDefault="00E06AB5" w:rsidP="00622471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>نام دانشجو:</w:t>
      </w:r>
    </w:p>
    <w:p w:rsidR="00E06AB5" w:rsidRDefault="00E06AB5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>نام استاد</w:t>
      </w:r>
      <w:r w:rsidRPr="00D70823">
        <w:rPr>
          <w:rFonts w:ascii="Calibri" w:hAnsi="Calibri" w:cs="B Nazanin"/>
          <w:b/>
          <w:bCs/>
          <w:sz w:val="24"/>
          <w:szCs w:val="24"/>
          <w:rtl/>
          <w:lang w:bidi="fa-IR"/>
        </w:rPr>
        <w:t>/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اساتید راهنما:</w:t>
      </w:r>
    </w:p>
    <w:p w:rsidR="00622471" w:rsidRPr="00D70823" w:rsidRDefault="00622471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E06AB5" w:rsidRDefault="00E06AB5" w:rsidP="00E414F8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نام استاد </w:t>
      </w:r>
      <w:r w:rsidRPr="00D70823">
        <w:rPr>
          <w:rFonts w:ascii="Calibri" w:hAnsi="Calibri" w:cs="B Nazanin"/>
          <w:b/>
          <w:bCs/>
          <w:sz w:val="24"/>
          <w:szCs w:val="24"/>
          <w:rtl/>
          <w:lang w:bidi="fa-IR"/>
        </w:rPr>
        <w:t>/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اساتید</w:t>
      </w:r>
      <w:r w:rsidR="00E6733A">
        <w:rPr>
          <w:rFonts w:cs="B Nazanin" w:hint="cs"/>
          <w:b/>
          <w:bCs/>
          <w:sz w:val="24"/>
          <w:szCs w:val="24"/>
          <w:rtl/>
          <w:lang w:bidi="fa-IR"/>
        </w:rPr>
        <w:t xml:space="preserve"> مشاو</w:t>
      </w:r>
      <w:r w:rsidR="00E414F8">
        <w:rPr>
          <w:rFonts w:cs="B Nazanin" w:hint="cs"/>
          <w:b/>
          <w:bCs/>
          <w:sz w:val="24"/>
          <w:szCs w:val="24"/>
          <w:rtl/>
          <w:lang w:bidi="fa-IR"/>
        </w:rPr>
        <w:t>ر: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22471" w:rsidRPr="00D70823" w:rsidRDefault="00622471" w:rsidP="00E414F8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E06AB5" w:rsidRPr="00D70823" w:rsidRDefault="00E06AB5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>رشته:</w:t>
      </w:r>
    </w:p>
    <w:p w:rsidR="00E06AB5" w:rsidRPr="00D70823" w:rsidRDefault="00E06AB5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>گرایش:</w:t>
      </w:r>
    </w:p>
    <w:p w:rsidR="00E06AB5" w:rsidRPr="00D70823" w:rsidRDefault="002530E5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46.5pt;margin-top:24.2pt;width:560.25pt;height:.05pt;flip:x;z-index:251665408" o:connectortype="straight"/>
        </w:pict>
      </w:r>
      <w:r w:rsidR="00E06AB5" w:rsidRPr="00D70823">
        <w:rPr>
          <w:rFonts w:cs="B Nazanin" w:hint="cs"/>
          <w:b/>
          <w:bCs/>
          <w:sz w:val="24"/>
          <w:szCs w:val="24"/>
          <w:rtl/>
          <w:lang w:bidi="fa-IR"/>
        </w:rPr>
        <w:t>تاریخ ارائه در شورای تحصیلات تکمیلی:</w:t>
      </w:r>
    </w:p>
    <w:p w:rsidR="00E06AB5" w:rsidRPr="00D70823" w:rsidRDefault="00E06AB5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E06AB5" w:rsidRPr="00622471" w:rsidRDefault="002530E5" w:rsidP="00F40C39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/>
          <w:b/>
          <w:bCs/>
          <w:noProof/>
          <w:sz w:val="28"/>
          <w:szCs w:val="28"/>
          <w:rtl/>
        </w:rPr>
        <w:pict>
          <v:shape id="_x0000_s1030" type="#_x0000_t32" style="position:absolute;left:0;text-align:left;margin-left:-46.5pt;margin-top:1.55pt;width:0;height:.75pt;flip:y;z-index:251664384" o:connectortype="straight"/>
        </w:pict>
      </w:r>
      <w:r w:rsidR="00F40C39">
        <w:rPr>
          <w:rFonts w:cs="B Nazanin" w:hint="cs"/>
          <w:b/>
          <w:bCs/>
          <w:sz w:val="28"/>
          <w:szCs w:val="28"/>
          <w:rtl/>
          <w:lang w:bidi="fa-IR"/>
        </w:rPr>
        <w:t>تایید شورای تحصیلات تکمیلی</w:t>
      </w:r>
    </w:p>
    <w:p w:rsidR="00E06AB5" w:rsidRPr="00D70823" w:rsidRDefault="00E06AB5" w:rsidP="00D70823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فوق در جلسه مورخ   </w:t>
      </w:r>
      <w:r w:rsidRPr="00D70823">
        <w:rPr>
          <w:rFonts w:ascii="Calibri" w:hAnsi="Calibri" w:cs="B Nazanin"/>
          <w:b/>
          <w:bCs/>
          <w:sz w:val="24"/>
          <w:szCs w:val="24"/>
          <w:rtl/>
          <w:lang w:bidi="fa-IR"/>
        </w:rPr>
        <w:t>/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D70823">
        <w:rPr>
          <w:rFonts w:ascii="Calibri" w:hAnsi="Calibri" w:cs="B Nazanin"/>
          <w:b/>
          <w:bCs/>
          <w:sz w:val="24"/>
          <w:szCs w:val="24"/>
          <w:rtl/>
          <w:lang w:bidi="fa-IR"/>
        </w:rPr>
        <w:t>/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  شورای تحصیلات تکمیلی مرکز </w:t>
      </w:r>
      <w:r w:rsidR="00F76C11" w:rsidRPr="00D70823">
        <w:rPr>
          <w:rFonts w:cs="B Nazanin" w:hint="cs"/>
          <w:b/>
          <w:bCs/>
          <w:sz w:val="24"/>
          <w:szCs w:val="24"/>
          <w:rtl/>
          <w:lang w:bidi="fa-IR"/>
        </w:rPr>
        <w:t>مطرح و به شرح ذیل تصمیم گیری شد.</w:t>
      </w:r>
    </w:p>
    <w:p w:rsidR="00F76C11" w:rsidRPr="00D70823" w:rsidRDefault="00F76C11" w:rsidP="00D70823">
      <w:pPr>
        <w:bidi/>
        <w:spacing w:line="240" w:lineRule="auto"/>
        <w:rPr>
          <w:rFonts w:cs="B Nazanin"/>
          <w:b/>
          <w:bCs/>
          <w:sz w:val="24"/>
          <w:szCs w:val="24"/>
          <w:lang w:bidi="fa-IR"/>
        </w:rPr>
      </w:pP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مورد تایید است </w:t>
      </w:r>
      <w:r w:rsidRPr="00D70823">
        <w:rPr>
          <w:rFonts w:hint="cs"/>
          <w:lang w:bidi="fa-IR"/>
        </w:rPr>
        <w:sym w:font="Webdings" w:char="F031"/>
      </w:r>
      <w:r w:rsid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ن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یاز به اصلاح دارد </w:t>
      </w:r>
      <w:r w:rsidRPr="00D70823">
        <w:rPr>
          <w:rFonts w:hint="cs"/>
          <w:lang w:bidi="fa-IR"/>
        </w:rPr>
        <w:sym w:font="Webdings" w:char="F031"/>
      </w:r>
      <w:r w:rsid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   م</w:t>
      </w:r>
      <w:r w:rsidRPr="00D70823">
        <w:rPr>
          <w:rFonts w:cs="B Nazanin" w:hint="cs"/>
          <w:b/>
          <w:bCs/>
          <w:sz w:val="24"/>
          <w:szCs w:val="24"/>
          <w:rtl/>
          <w:lang w:bidi="fa-IR"/>
        </w:rPr>
        <w:t xml:space="preserve">ورد تایید نیست </w:t>
      </w:r>
      <w:r w:rsidRPr="00D70823">
        <w:rPr>
          <w:rFonts w:hint="cs"/>
          <w:lang w:bidi="fa-IR"/>
        </w:rPr>
        <w:sym w:font="Webdings" w:char="F031"/>
      </w:r>
    </w:p>
    <w:p w:rsidR="00F76C11" w:rsidRPr="00D70823" w:rsidRDefault="00F76C11" w:rsidP="00D7082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76C11" w:rsidRPr="00D70823" w:rsidRDefault="00F76C11" w:rsidP="00D70823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F76C11" w:rsidRPr="001B1976" w:rsidRDefault="00F76C11" w:rsidP="0087652C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1B1976"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</w:t>
      </w:r>
      <w:r w:rsidR="001B1976">
        <w:rPr>
          <w:rFonts w:cs="B Nazanin" w:hint="cs"/>
          <w:sz w:val="24"/>
          <w:szCs w:val="24"/>
          <w:rtl/>
          <w:lang w:bidi="fa-IR"/>
        </w:rPr>
        <w:t xml:space="preserve">   </w:t>
      </w:r>
      <w:r w:rsidR="0087652C" w:rsidRPr="001B197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B197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B1976">
        <w:rPr>
          <w:rFonts w:cs="B Titr" w:hint="cs"/>
          <w:sz w:val="24"/>
          <w:szCs w:val="24"/>
          <w:rtl/>
          <w:lang w:bidi="fa-IR"/>
        </w:rPr>
        <w:t xml:space="preserve">امضا </w:t>
      </w:r>
      <w:r w:rsidR="0087652C" w:rsidRPr="001B1976">
        <w:rPr>
          <w:rFonts w:cs="B Titr" w:hint="cs"/>
          <w:sz w:val="24"/>
          <w:szCs w:val="24"/>
          <w:rtl/>
          <w:lang w:bidi="fa-IR"/>
        </w:rPr>
        <w:t>مسئول شورای تحصیلات تکمیلی مرکز</w:t>
      </w:r>
    </w:p>
    <w:p w:rsidR="00622471" w:rsidRPr="001B1976" w:rsidRDefault="00F76C11" w:rsidP="00D70823">
      <w:pPr>
        <w:bidi/>
        <w:spacing w:line="240" w:lineRule="auto"/>
        <w:rPr>
          <w:rFonts w:cs="B Titr"/>
          <w:rtl/>
          <w:lang w:bidi="fa-IR"/>
        </w:rPr>
      </w:pPr>
      <w:r w:rsidRPr="001B1976">
        <w:rPr>
          <w:rFonts w:cs="B Titr" w:hint="cs"/>
          <w:sz w:val="24"/>
          <w:szCs w:val="24"/>
          <w:rtl/>
          <w:lang w:bidi="fa-IR"/>
        </w:rPr>
        <w:lastRenderedPageBreak/>
        <w:t xml:space="preserve">                                                                                                                                  </w:t>
      </w:r>
      <w:r w:rsidR="001B1976">
        <w:rPr>
          <w:rFonts w:cs="B Titr" w:hint="cs"/>
          <w:sz w:val="24"/>
          <w:szCs w:val="24"/>
          <w:rtl/>
          <w:lang w:bidi="fa-IR"/>
        </w:rPr>
        <w:t xml:space="preserve">                  </w:t>
      </w:r>
      <w:r w:rsidRPr="001B1976">
        <w:rPr>
          <w:rFonts w:cs="B Titr" w:hint="cs"/>
          <w:sz w:val="24"/>
          <w:szCs w:val="24"/>
          <w:rtl/>
          <w:lang w:bidi="fa-IR"/>
        </w:rPr>
        <w:t xml:space="preserve">     تاری</w:t>
      </w:r>
      <w:r w:rsidR="00D70823" w:rsidRPr="001B1976">
        <w:rPr>
          <w:rFonts w:cs="B Titr" w:hint="cs"/>
          <w:sz w:val="24"/>
          <w:szCs w:val="24"/>
          <w:rtl/>
          <w:lang w:bidi="fa-IR"/>
        </w:rPr>
        <w:t>خ</w:t>
      </w:r>
      <w:r w:rsidRPr="001B1976">
        <w:rPr>
          <w:rFonts w:cs="B Titr" w:hint="cs"/>
          <w:rtl/>
          <w:lang w:bidi="fa-IR"/>
        </w:rPr>
        <w:t xml:space="preserve"> </w:t>
      </w:r>
    </w:p>
    <w:p w:rsidR="00622471" w:rsidRPr="00622471" w:rsidRDefault="00622471" w:rsidP="00622471">
      <w:pPr>
        <w:bidi/>
        <w:spacing w:line="240" w:lineRule="auto"/>
        <w:rPr>
          <w:rFonts w:cs="B Nazanin"/>
          <w:b/>
          <w:bCs/>
          <w:sz w:val="28"/>
          <w:szCs w:val="28"/>
          <w:rtl/>
          <w:lang w:bidi="fa-IR"/>
        </w:rPr>
      </w:pPr>
      <w:r w:rsidRPr="00622471">
        <w:rPr>
          <w:rFonts w:cs="B Nazanin" w:hint="cs"/>
          <w:b/>
          <w:bCs/>
          <w:sz w:val="28"/>
          <w:szCs w:val="28"/>
          <w:rtl/>
          <w:lang w:bidi="fa-IR"/>
        </w:rPr>
        <w:t>دانشجوی گرامی لطفاً موارد ذیل را به صورت پیوست در انتهای فرم فوق قرار دهید:</w:t>
      </w:r>
    </w:p>
    <w:p w:rsidR="0062247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 فارسی:</w:t>
      </w:r>
    </w:p>
    <w:p w:rsidR="0062247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 انگلیسی:</w:t>
      </w:r>
    </w:p>
    <w:p w:rsidR="0062247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بیان مساله:</w:t>
      </w:r>
    </w:p>
    <w:p w:rsidR="0062247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اهداف کلی و ویژه:</w:t>
      </w:r>
    </w:p>
    <w:p w:rsidR="0062247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ر</w:t>
      </w: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خلاصه روش اجرا:</w:t>
      </w:r>
    </w:p>
    <w:p w:rsidR="0062247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عنوان سه مقاله مرتبط:</w:t>
      </w:r>
    </w:p>
    <w:p w:rsidR="00F76C11" w:rsidRPr="00622471" w:rsidRDefault="00622471" w:rsidP="00622471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622471">
        <w:rPr>
          <w:rFonts w:cs="B Nazanin" w:hint="cs"/>
          <w:b/>
          <w:bCs/>
          <w:sz w:val="24"/>
          <w:szCs w:val="24"/>
          <w:rtl/>
          <w:lang w:bidi="fa-IR"/>
        </w:rPr>
        <w:t>فهرست منابع مورد استفاده:</w:t>
      </w:r>
      <w:r w:rsidR="00F76C11">
        <w:rPr>
          <w:rFonts w:hint="cs"/>
          <w:rtl/>
          <w:lang w:bidi="fa-IR"/>
        </w:rPr>
        <w:t xml:space="preserve">                                                                                   </w:t>
      </w:r>
      <w:r w:rsidR="00D70823">
        <w:rPr>
          <w:rFonts w:hint="cs"/>
          <w:rtl/>
          <w:lang w:bidi="fa-IR"/>
        </w:rPr>
        <w:t xml:space="preserve">                        </w:t>
      </w:r>
    </w:p>
    <w:sectPr w:rsidR="00F76C11" w:rsidRPr="00622471" w:rsidSect="00F76C11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0E5" w:rsidRDefault="002530E5" w:rsidP="00BD01BD">
      <w:pPr>
        <w:spacing w:after="0" w:line="240" w:lineRule="auto"/>
      </w:pPr>
      <w:r>
        <w:separator/>
      </w:r>
    </w:p>
  </w:endnote>
  <w:endnote w:type="continuationSeparator" w:id="0">
    <w:p w:rsidR="002530E5" w:rsidRDefault="002530E5" w:rsidP="00BD0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021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5946" w:rsidRDefault="009759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1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5946" w:rsidRDefault="009759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0E5" w:rsidRDefault="002530E5" w:rsidP="00BD01BD">
      <w:pPr>
        <w:spacing w:after="0" w:line="240" w:lineRule="auto"/>
      </w:pPr>
      <w:r>
        <w:separator/>
      </w:r>
    </w:p>
  </w:footnote>
  <w:footnote w:type="continuationSeparator" w:id="0">
    <w:p w:rsidR="002530E5" w:rsidRDefault="002530E5" w:rsidP="00BD0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1BD" w:rsidRDefault="00BD01BD">
    <w:pPr>
      <w:pStyle w:val="Header"/>
      <w:rPr>
        <w:rtl/>
        <w:lang w:bidi="fa-IR"/>
      </w:rPr>
    </w:pPr>
    <w:r w:rsidRPr="00BD01BD">
      <w:rPr>
        <w:rFonts w:ascii="Calibri" w:eastAsia="Calibri" w:hAnsi="Calibri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AC8B0A1" wp14:editId="502CBE6B">
          <wp:simplePos x="0" y="0"/>
          <wp:positionH relativeFrom="column">
            <wp:posOffset>-127000</wp:posOffset>
          </wp:positionH>
          <wp:positionV relativeFrom="paragraph">
            <wp:posOffset>45720</wp:posOffset>
          </wp:positionV>
          <wp:extent cx="443230" cy="523875"/>
          <wp:effectExtent l="0" t="0" r="0" b="0"/>
          <wp:wrapNone/>
          <wp:docPr id="2" name="Picture 4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g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23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0E5">
      <w:rPr>
        <w:noProof/>
        <w:rtl/>
      </w:rPr>
      <w:pict>
        <v:rect id="Rectangle 7" o:spid="_x0000_s2053" style="position:absolute;margin-left:423.05pt;margin-top:11.85pt;width:74.7pt;height:46.15pt;z-index:25166336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" fillcolor="window" strokecolor="window" strokeweight="2pt">
          <v:textbox>
            <w:txbxContent>
              <w:p w:rsidR="00BD01BD" w:rsidRDefault="00BD01BD" w:rsidP="00BD01BD">
                <w:pPr>
                  <w:jc w:val="center"/>
                </w:pPr>
                <w:r w:rsidRPr="006F6E03">
                  <w:rPr>
                    <w:noProof/>
                  </w:rPr>
                  <w:drawing>
                    <wp:inline distT="0" distB="0" distL="0" distR="0" wp14:anchorId="18A5F2A0" wp14:editId="3159A829">
                      <wp:extent cx="440055" cy="42291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40055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</w:p>
  <w:p w:rsidR="00BD01BD" w:rsidRDefault="00561D0A" w:rsidP="00561D0A">
    <w:pPr>
      <w:pStyle w:val="Header"/>
      <w:tabs>
        <w:tab w:val="clear" w:pos="4680"/>
        <w:tab w:val="clear" w:pos="9360"/>
        <w:tab w:val="left" w:pos="5805"/>
      </w:tabs>
      <w:rPr>
        <w:rtl/>
        <w:lang w:bidi="fa-IR"/>
      </w:rPr>
    </w:pPr>
    <w:r>
      <w:rPr>
        <w:lang w:bidi="fa-IR"/>
      </w:rPr>
      <w:tab/>
    </w:r>
  </w:p>
  <w:p w:rsidR="00BD01BD" w:rsidRDefault="00BD01BD">
    <w:pPr>
      <w:pStyle w:val="Header"/>
      <w:rPr>
        <w:rtl/>
        <w:lang w:bidi="fa-IR"/>
      </w:rPr>
    </w:pPr>
  </w:p>
  <w:p w:rsidR="00BD01BD" w:rsidRPr="004D7164" w:rsidRDefault="004D7164" w:rsidP="00BD01BD">
    <w:pPr>
      <w:pStyle w:val="Header"/>
      <w:rPr>
        <w:rFonts w:ascii="IranNastaliq" w:hAnsi="IranNastaliq" w:cs="IranNastaliq"/>
        <w:rtl/>
        <w:lang w:bidi="fa-IR"/>
      </w:rPr>
    </w:pPr>
    <w:r>
      <w:rPr>
        <w:noProof/>
        <w:rtl/>
      </w:rPr>
      <w:pict>
        <v:rect id="Rectangle 80" o:spid="_x0000_s2054" style="position:absolute;margin-left:409.2pt;margin-top:14.4pt;width:96.85pt;height:29.85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" fillcolor="window" strokecolor="window" strokeweight="2pt">
          <v:textbox>
            <w:txbxContent>
              <w:p w:rsidR="00BD01BD" w:rsidRPr="00A26258" w:rsidRDefault="00BD01BD" w:rsidP="00BD01BD">
                <w:pPr>
                  <w:bidi/>
                  <w:spacing w:after="0" w:line="240" w:lineRule="auto"/>
                  <w:jc w:val="center"/>
                  <w:rPr>
                    <w:rFonts w:ascii="IranNastaliq" w:eastAsia="Calibri" w:hAnsi="IranNastaliq" w:cs="IranNastaliq"/>
                    <w:sz w:val="20"/>
                    <w:szCs w:val="20"/>
                    <w:lang w:bidi="fa-IR"/>
                  </w:rPr>
                </w:pPr>
                <w:r w:rsidRPr="00A26258">
                  <w:rPr>
                    <w:rFonts w:ascii="IranNastaliq" w:eastAsia="Calibri" w:hAnsi="IranNastaliq" w:cs="IranNastaliq" w:hint="cs"/>
                    <w:sz w:val="20"/>
                    <w:szCs w:val="20"/>
                    <w:rtl/>
                    <w:lang w:bidi="fa-IR"/>
                  </w:rPr>
                  <w:t>مرکز تحقیقات مراقبتهای پرستاری</w:t>
                </w:r>
              </w:p>
              <w:p w:rsidR="00BD01BD" w:rsidRDefault="00BD01BD" w:rsidP="00BD01BD">
                <w:pPr>
                  <w:jc w:val="center"/>
                </w:pPr>
              </w:p>
            </w:txbxContent>
          </v:textbox>
        </v:rect>
      </w:pict>
    </w:r>
    <w:r w:rsidR="002530E5">
      <w:rPr>
        <w:noProof/>
        <w:rtl/>
      </w:rPr>
      <w:pict>
        <v:rect id="Rectangle 6" o:spid="_x0000_s2052" style="position:absolute;margin-left:-41.9pt;margin-top:9.15pt;width:96.85pt;height:30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" fillcolor="window" strokecolor="window" strokeweight="2pt">
          <v:textbox style="mso-next-textbox:#Rectangle 6">
            <w:txbxContent>
              <w:p w:rsidR="00BD01BD" w:rsidRPr="004D7507" w:rsidRDefault="00BD01BD" w:rsidP="00BD01BD">
                <w:pPr>
                  <w:bidi/>
                  <w:spacing w:after="0" w:line="240" w:lineRule="auto"/>
                  <w:jc w:val="center"/>
                  <w:rPr>
                    <w:rFonts w:ascii="IranNastaliq" w:eastAsia="Calibri" w:hAnsi="IranNastaliq" w:cs="IranNastaliq"/>
                    <w:sz w:val="20"/>
                    <w:szCs w:val="20"/>
                    <w:lang w:bidi="fa-IR"/>
                  </w:rPr>
                </w:pPr>
                <w:r w:rsidRPr="00A26258">
                  <w:rPr>
                    <w:rFonts w:ascii="IranNastaliq" w:eastAsia="Calibri" w:hAnsi="IranNastaliq" w:cs="IranNastaliq" w:hint="cs"/>
                    <w:sz w:val="20"/>
                    <w:szCs w:val="20"/>
                    <w:rtl/>
                    <w:lang w:bidi="fa-IR"/>
                  </w:rPr>
                  <w:t>دانشگاه علوم پزشکی و خدمات بهداشتی درمانی ایران</w:t>
                </w:r>
                <w:r>
                  <w:rPr>
                    <w:rFonts w:ascii="IranNastaliq" w:eastAsia="Calibri" w:hAnsi="IranNastaliq" w:cs="IranNastaliq" w:hint="cs"/>
                    <w:sz w:val="20"/>
                    <w:szCs w:val="20"/>
                    <w:rtl/>
                    <w:lang w:bidi="fa-IR"/>
                  </w:rPr>
                  <w:t xml:space="preserve">    </w:t>
                </w:r>
              </w:p>
            </w:txbxContent>
          </v:textbox>
        </v:rect>
      </w:pict>
    </w:r>
    <w:r w:rsidR="00BD01BD">
      <w:rPr>
        <w:lang w:bidi="fa-IR"/>
      </w:rPr>
      <w:tab/>
    </w:r>
    <w:r w:rsidR="00BD01BD" w:rsidRPr="004D7164">
      <w:rPr>
        <w:rFonts w:ascii="IranNastaliq" w:hAnsi="IranNastaliq" w:cs="IranNastaliq"/>
        <w:sz w:val="28"/>
        <w:szCs w:val="28"/>
        <w:rtl/>
        <w:lang w:bidi="fa-IR"/>
      </w:rPr>
      <w:t>بسمه تعالی</w:t>
    </w:r>
    <w:r w:rsidR="00BD01BD" w:rsidRPr="004D7164">
      <w:rPr>
        <w:rFonts w:ascii="IranNastaliq" w:hAnsi="IranNastaliq" w:cs="IranNastaliq"/>
        <w:rtl/>
        <w:lang w:bidi="fa-IR"/>
      </w:rPr>
      <w:tab/>
    </w:r>
  </w:p>
  <w:p w:rsidR="00BD01BD" w:rsidRDefault="00BD01BD" w:rsidP="004D7164">
    <w:pPr>
      <w:pStyle w:val="Header"/>
      <w:rPr>
        <w:rtl/>
        <w:lang w:bidi="fa-IR"/>
      </w:rPr>
    </w:pPr>
  </w:p>
  <w:p w:rsidR="00BD01BD" w:rsidRDefault="00BD01BD">
    <w:pPr>
      <w:pStyle w:val="Header"/>
      <w:rPr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71D9"/>
    <w:multiLevelType w:val="hybridMultilevel"/>
    <w:tmpl w:val="96584CA8"/>
    <w:lvl w:ilvl="0" w:tplc="662ADA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A1329"/>
    <w:multiLevelType w:val="hybridMultilevel"/>
    <w:tmpl w:val="AD3C5168"/>
    <w:lvl w:ilvl="0" w:tplc="AD88D4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F7E48"/>
    <w:multiLevelType w:val="hybridMultilevel"/>
    <w:tmpl w:val="EC9CA192"/>
    <w:lvl w:ilvl="0" w:tplc="4B0A12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AB5"/>
    <w:rsid w:val="00071EB5"/>
    <w:rsid w:val="00185860"/>
    <w:rsid w:val="001B1976"/>
    <w:rsid w:val="001C4CA0"/>
    <w:rsid w:val="002530E5"/>
    <w:rsid w:val="00305C15"/>
    <w:rsid w:val="003A58CD"/>
    <w:rsid w:val="004D7164"/>
    <w:rsid w:val="00561D0A"/>
    <w:rsid w:val="00622471"/>
    <w:rsid w:val="00663D3E"/>
    <w:rsid w:val="0087652C"/>
    <w:rsid w:val="00975946"/>
    <w:rsid w:val="00A05535"/>
    <w:rsid w:val="00A2085A"/>
    <w:rsid w:val="00BA1331"/>
    <w:rsid w:val="00BD01BD"/>
    <w:rsid w:val="00C07ED0"/>
    <w:rsid w:val="00C17151"/>
    <w:rsid w:val="00D54B61"/>
    <w:rsid w:val="00D70823"/>
    <w:rsid w:val="00DC1FB1"/>
    <w:rsid w:val="00DD36A8"/>
    <w:rsid w:val="00E06AB5"/>
    <w:rsid w:val="00E414F8"/>
    <w:rsid w:val="00E6733A"/>
    <w:rsid w:val="00EC7565"/>
    <w:rsid w:val="00F03DDD"/>
    <w:rsid w:val="00F40C39"/>
    <w:rsid w:val="00F76C11"/>
    <w:rsid w:val="00FF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_x0000_s1030"/>
        <o:r id="V:Rule2" type="connector" idref="#_x0000_s1031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1BD"/>
  </w:style>
  <w:style w:type="paragraph" w:styleId="Footer">
    <w:name w:val="footer"/>
    <w:basedOn w:val="Normal"/>
    <w:link w:val="FooterChar"/>
    <w:uiPriority w:val="99"/>
    <w:unhideWhenUsed/>
    <w:rsid w:val="00BD01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BD"/>
  </w:style>
  <w:style w:type="paragraph" w:styleId="BalloonText">
    <w:name w:val="Balloon Text"/>
    <w:basedOn w:val="Normal"/>
    <w:link w:val="BalloonTextChar"/>
    <w:uiPriority w:val="99"/>
    <w:semiHidden/>
    <w:unhideWhenUsed/>
    <w:rsid w:val="00BD0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Tahghighat</dc:creator>
  <cp:keywords/>
  <dc:description/>
  <cp:lastModifiedBy>tahghighat1</cp:lastModifiedBy>
  <cp:revision>16</cp:revision>
  <cp:lastPrinted>2013-11-27T07:57:00Z</cp:lastPrinted>
  <dcterms:created xsi:type="dcterms:W3CDTF">2013-11-27T07:27:00Z</dcterms:created>
  <dcterms:modified xsi:type="dcterms:W3CDTF">2016-03-15T11:26:00Z</dcterms:modified>
</cp:coreProperties>
</file>